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91.05pt;margin-top:-4.25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&#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8"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Default="00A66184" w:rsidP="00A66184"/>
    <w:p w14:paraId="5D7CBD54" w14:textId="77777777" w:rsidR="00FC2BF1" w:rsidRPr="00FC2BF1" w:rsidRDefault="00FC2BF1" w:rsidP="00FC2BF1">
      <w:pPr>
        <w:shd w:val="clear" w:color="auto" w:fill="FFFFFF"/>
        <w:jc w:val="center"/>
        <w:rPr>
          <w:rFonts w:ascii="Calibri" w:eastAsiaTheme="minorHAnsi" w:hAnsi="Calibri"/>
          <w:color w:val="222222"/>
          <w:sz w:val="22"/>
          <w:szCs w:val="22"/>
        </w:rPr>
      </w:pPr>
      <w:proofErr w:type="gramStart"/>
      <w:r w:rsidRPr="00FC2BF1">
        <w:rPr>
          <w:rFonts w:ascii="Times New Roman" w:eastAsiaTheme="minorHAnsi" w:hAnsi="Times New Roman"/>
          <w:color w:val="222222"/>
          <w:sz w:val="24"/>
          <w:szCs w:val="24"/>
        </w:rPr>
        <w:t>Minutes for the July 16</w:t>
      </w:r>
      <w:r w:rsidRPr="00FC2BF1">
        <w:rPr>
          <w:rFonts w:ascii="Times New Roman" w:eastAsiaTheme="minorHAnsi" w:hAnsi="Times New Roman"/>
          <w:color w:val="222222"/>
          <w:sz w:val="24"/>
          <w:szCs w:val="24"/>
          <w:vertAlign w:val="superscript"/>
        </w:rPr>
        <w:t>th</w:t>
      </w:r>
      <w:r w:rsidRPr="00FC2BF1">
        <w:rPr>
          <w:rFonts w:ascii="Times New Roman" w:eastAsiaTheme="minorHAnsi" w:hAnsi="Times New Roman"/>
          <w:color w:val="222222"/>
          <w:sz w:val="24"/>
          <w:szCs w:val="24"/>
        </w:rPr>
        <w:t>, 2020 meeting.</w:t>
      </w:r>
      <w:proofErr w:type="gramEnd"/>
    </w:p>
    <w:p w14:paraId="15781F5A" w14:textId="77777777" w:rsidR="00FC2BF1" w:rsidRPr="00FC2BF1" w:rsidRDefault="00FC2BF1" w:rsidP="00FC2BF1">
      <w:pPr>
        <w:shd w:val="clear" w:color="auto" w:fill="FFFFFF"/>
        <w:jc w:val="center"/>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3C577F63" w14:textId="77777777" w:rsidR="00FC2BF1" w:rsidRPr="00FC2BF1" w:rsidRDefault="00FC2BF1" w:rsidP="00FC2BF1">
      <w:pPr>
        <w:shd w:val="clear" w:color="auto" w:fill="FFFFFF"/>
        <w:rPr>
          <w:rFonts w:ascii="Calibri" w:eastAsiaTheme="minorHAnsi" w:hAnsi="Calibri"/>
          <w:color w:val="222222"/>
          <w:sz w:val="22"/>
          <w:szCs w:val="22"/>
        </w:rPr>
      </w:pPr>
      <w:r w:rsidRPr="00FC2BF1">
        <w:rPr>
          <w:rFonts w:ascii="Times New Roman" w:eastAsiaTheme="minorHAnsi" w:hAnsi="Times New Roman"/>
          <w:color w:val="222222"/>
          <w:sz w:val="24"/>
          <w:szCs w:val="24"/>
        </w:rPr>
        <w:t>Meeting called to order at 19:30.</w:t>
      </w:r>
    </w:p>
    <w:p w14:paraId="03BEBB95" w14:textId="77777777" w:rsidR="00FC2BF1" w:rsidRPr="00FC2BF1" w:rsidRDefault="00FC2BF1" w:rsidP="00FC2BF1">
      <w:pPr>
        <w:shd w:val="clear" w:color="auto" w:fill="FFFFFF"/>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472EE299" w14:textId="77777777" w:rsidR="00FC2BF1" w:rsidRPr="00FC2BF1" w:rsidRDefault="00FC2BF1" w:rsidP="00FC2BF1">
      <w:pPr>
        <w:shd w:val="clear" w:color="auto" w:fill="FFFFFF"/>
        <w:rPr>
          <w:rFonts w:ascii="Calibri" w:eastAsiaTheme="minorHAnsi" w:hAnsi="Calibri"/>
          <w:color w:val="222222"/>
          <w:sz w:val="22"/>
          <w:szCs w:val="22"/>
        </w:rPr>
      </w:pPr>
      <w:r w:rsidRPr="00FC2BF1">
        <w:rPr>
          <w:rFonts w:ascii="Times New Roman" w:eastAsiaTheme="minorHAnsi" w:hAnsi="Times New Roman"/>
          <w:color w:val="222222"/>
          <w:sz w:val="24"/>
          <w:szCs w:val="24"/>
        </w:rPr>
        <w:t>Meeting was held remotely via Zoom.</w:t>
      </w:r>
    </w:p>
    <w:p w14:paraId="6CB7EC82" w14:textId="77777777" w:rsidR="00FC2BF1" w:rsidRPr="00FC2BF1" w:rsidRDefault="00FC2BF1" w:rsidP="00FC2BF1">
      <w:pPr>
        <w:shd w:val="clear" w:color="auto" w:fill="FFFFFF"/>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66F92AC4"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Awards:</w:t>
      </w:r>
      <w:r w:rsidRPr="00FC2BF1">
        <w:rPr>
          <w:rFonts w:ascii="Times New Roman" w:eastAsiaTheme="minorHAnsi" w:hAnsi="Times New Roman"/>
          <w:color w:val="222222"/>
          <w:sz w:val="24"/>
          <w:szCs w:val="24"/>
        </w:rPr>
        <w:t>  There were no awards presented.</w:t>
      </w:r>
    </w:p>
    <w:p w14:paraId="7FEA7EA3"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62092075" w14:textId="77777777" w:rsidR="00FC2BF1" w:rsidRPr="00FC2BF1" w:rsidRDefault="00FC2BF1" w:rsidP="00FC2BF1">
      <w:pPr>
        <w:shd w:val="clear" w:color="auto" w:fill="FFFFFF"/>
        <w:jc w:val="both"/>
        <w:rPr>
          <w:rFonts w:ascii="Calibri" w:eastAsiaTheme="minorHAnsi" w:hAnsi="Calibri"/>
          <w:color w:val="222222"/>
          <w:sz w:val="22"/>
          <w:szCs w:val="22"/>
        </w:rPr>
      </w:pPr>
      <w:proofErr w:type="gramStart"/>
      <w:r w:rsidRPr="00FC2BF1">
        <w:rPr>
          <w:rFonts w:ascii="Times New Roman" w:eastAsiaTheme="minorHAnsi" w:hAnsi="Times New Roman"/>
          <w:color w:val="000000"/>
          <w:sz w:val="24"/>
          <w:szCs w:val="24"/>
        </w:rPr>
        <w:t xml:space="preserve">Presentation by Dan </w:t>
      </w:r>
      <w:proofErr w:type="spellStart"/>
      <w:r w:rsidRPr="00FC2BF1">
        <w:rPr>
          <w:rFonts w:ascii="Times New Roman" w:eastAsiaTheme="minorHAnsi" w:hAnsi="Times New Roman"/>
          <w:color w:val="000000"/>
          <w:sz w:val="24"/>
          <w:szCs w:val="24"/>
        </w:rPr>
        <w:t>Smuro</w:t>
      </w:r>
      <w:proofErr w:type="spellEnd"/>
      <w:r w:rsidRPr="00FC2BF1">
        <w:rPr>
          <w:rFonts w:ascii="Times New Roman" w:eastAsiaTheme="minorHAnsi" w:hAnsi="Times New Roman"/>
          <w:color w:val="000000"/>
          <w:sz w:val="24"/>
          <w:szCs w:val="24"/>
        </w:rPr>
        <w:t xml:space="preserve"> on how to use</w:t>
      </w:r>
      <w:r w:rsidRPr="00FC2BF1">
        <w:rPr>
          <w:rFonts w:ascii="Times New Roman" w:eastAsiaTheme="minorHAnsi" w:hAnsi="Times New Roman"/>
          <w:color w:val="222222"/>
          <w:sz w:val="24"/>
          <w:szCs w:val="24"/>
        </w:rPr>
        <w:t> AUX NET II.</w:t>
      </w:r>
      <w:proofErr w:type="gramEnd"/>
    </w:p>
    <w:p w14:paraId="132F226A"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1248044B"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FC (Fred </w:t>
      </w:r>
      <w:proofErr w:type="spellStart"/>
      <w:r w:rsidRPr="00FC2BF1">
        <w:rPr>
          <w:rFonts w:ascii="Times New Roman" w:eastAsiaTheme="minorHAnsi" w:hAnsi="Times New Roman"/>
          <w:b/>
          <w:bCs/>
          <w:color w:val="222222"/>
          <w:sz w:val="24"/>
          <w:szCs w:val="24"/>
        </w:rPr>
        <w:t>Klapproth</w:t>
      </w:r>
      <w:proofErr w:type="spellEnd"/>
      <w:r w:rsidRPr="00FC2BF1">
        <w:rPr>
          <w:rFonts w:ascii="Times New Roman" w:eastAsiaTheme="minorHAnsi" w:hAnsi="Times New Roman"/>
          <w:b/>
          <w:bCs/>
          <w:color w:val="222222"/>
          <w:sz w:val="24"/>
          <w:szCs w:val="24"/>
        </w:rPr>
        <w:t>) </w:t>
      </w:r>
      <w:r w:rsidRPr="00FC2BF1">
        <w:rPr>
          <w:rFonts w:ascii="Times New Roman" w:eastAsiaTheme="minorHAnsi" w:hAnsi="Times New Roman"/>
          <w:color w:val="222222"/>
          <w:sz w:val="24"/>
          <w:szCs w:val="24"/>
        </w:rPr>
        <w:t>– Reported on previous Division meeting. Provided reminder District elections occur in September for the following offices: District Commodore, District Chief of Staff, and four (4) Captains. Division elections follow in October. Currently, there are two (2) announced candidates for the District Commodore position. Noted Staff Officer College is in the works. Additional information will be forthcoming and will likely include online modules.</w:t>
      </w:r>
    </w:p>
    <w:p w14:paraId="6FD9652B"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020B1E1B"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The Auxiliary’s Phase III plan for resuming activities (as related to the COVID-19 pandemic) has proceeded slower than initially anticipated. The next phase will likely be a “modified Phase II,” pending approval from the United States Coast Guard (USCG). The USCG Reserves have not resumed yet.</w:t>
      </w:r>
    </w:p>
    <w:p w14:paraId="7F8EB278"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20619C6F"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VFC (Bob McNamara)</w:t>
      </w:r>
      <w:r w:rsidRPr="00FC2BF1">
        <w:rPr>
          <w:rFonts w:ascii="Times New Roman" w:eastAsiaTheme="minorHAnsi" w:hAnsi="Times New Roman"/>
          <w:color w:val="222222"/>
          <w:sz w:val="24"/>
          <w:szCs w:val="24"/>
        </w:rPr>
        <w:t xml:space="preserve"> – Report submitted electronically. A poll is being considered to see who would be interested in doing ATONS in the Division. Nobody in Flotilla 2-6 meets the criteria to do so. The Center for Disease Control (CDC) released new information pertaining Covid-19’s effects on individuals over age sixty-five (65). Considering Dan </w:t>
      </w:r>
      <w:proofErr w:type="spellStart"/>
      <w:r w:rsidRPr="00FC2BF1">
        <w:rPr>
          <w:rFonts w:ascii="Times New Roman" w:eastAsiaTheme="minorHAnsi" w:hAnsi="Times New Roman"/>
          <w:color w:val="222222"/>
          <w:sz w:val="24"/>
          <w:szCs w:val="24"/>
        </w:rPr>
        <w:t>Smuro’s</w:t>
      </w:r>
      <w:proofErr w:type="spellEnd"/>
      <w:r w:rsidRPr="00FC2BF1">
        <w:rPr>
          <w:rFonts w:ascii="Times New Roman" w:eastAsiaTheme="minorHAnsi" w:hAnsi="Times New Roman"/>
          <w:color w:val="222222"/>
          <w:sz w:val="24"/>
          <w:szCs w:val="24"/>
        </w:rPr>
        <w:t xml:space="preserve"> presentation on AUX NET II, most individual FSO reports will not be provided during the remainder of this Flotilla meeting.</w:t>
      </w:r>
    </w:p>
    <w:p w14:paraId="5BBB1C06"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342EF9E2"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FSO-SR (Dennis Mikolay)</w:t>
      </w:r>
      <w:r w:rsidRPr="00FC2BF1">
        <w:rPr>
          <w:rFonts w:ascii="Times New Roman" w:eastAsiaTheme="minorHAnsi" w:hAnsi="Times New Roman"/>
          <w:color w:val="222222"/>
          <w:sz w:val="24"/>
          <w:szCs w:val="24"/>
        </w:rPr>
        <w:t> – June minutes submitted electronically. Corrected spelling of “Cavanagh.” June minutes were approved.</w:t>
      </w:r>
    </w:p>
    <w:p w14:paraId="0935159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54891392"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FSO-FN (Vince </w:t>
      </w:r>
      <w:proofErr w:type="spellStart"/>
      <w:r w:rsidRPr="00FC2BF1">
        <w:rPr>
          <w:rFonts w:ascii="Times New Roman" w:eastAsiaTheme="minorHAnsi" w:hAnsi="Times New Roman"/>
          <w:b/>
          <w:bCs/>
          <w:color w:val="222222"/>
          <w:sz w:val="24"/>
          <w:szCs w:val="24"/>
        </w:rPr>
        <w:t>Mancino</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Report submitted electronically. Technical difficulties prevented FSO-FN from speaking during this meeting. No deposits, withdrawals, or checks. Report approved.</w:t>
      </w:r>
    </w:p>
    <w:p w14:paraId="29C0B536"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60F4A50B"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FSO-OP (Dan </w:t>
      </w:r>
      <w:proofErr w:type="spellStart"/>
      <w:r w:rsidRPr="00FC2BF1">
        <w:rPr>
          <w:rFonts w:ascii="Times New Roman" w:eastAsiaTheme="minorHAnsi" w:hAnsi="Times New Roman"/>
          <w:b/>
          <w:bCs/>
          <w:color w:val="222222"/>
          <w:sz w:val="24"/>
          <w:szCs w:val="24"/>
        </w:rPr>
        <w:t>Smuro</w:t>
      </w:r>
      <w:proofErr w:type="spellEnd"/>
      <w:r w:rsidRPr="00FC2BF1">
        <w:rPr>
          <w:rFonts w:ascii="Times New Roman" w:eastAsiaTheme="minorHAnsi" w:hAnsi="Times New Roman"/>
          <w:b/>
          <w:bCs/>
          <w:color w:val="222222"/>
          <w:sz w:val="24"/>
          <w:szCs w:val="24"/>
        </w:rPr>
        <w:t>) </w:t>
      </w:r>
      <w:r w:rsidRPr="00FC2BF1">
        <w:rPr>
          <w:rFonts w:ascii="Times New Roman" w:eastAsiaTheme="minorHAnsi" w:hAnsi="Times New Roman"/>
          <w:color w:val="222222"/>
          <w:sz w:val="24"/>
          <w:szCs w:val="24"/>
        </w:rPr>
        <w:t>– Report submitted electronically.</w:t>
      </w:r>
    </w:p>
    <w:p w14:paraId="246C7B54"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70C4014E"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FSO-HR (Fred </w:t>
      </w:r>
      <w:proofErr w:type="spellStart"/>
      <w:r w:rsidRPr="00FC2BF1">
        <w:rPr>
          <w:rFonts w:ascii="Times New Roman" w:eastAsiaTheme="minorHAnsi" w:hAnsi="Times New Roman"/>
          <w:b/>
          <w:bCs/>
          <w:color w:val="222222"/>
          <w:sz w:val="24"/>
          <w:szCs w:val="24"/>
        </w:rPr>
        <w:t>Klapproth</w:t>
      </w:r>
      <w:proofErr w:type="spellEnd"/>
      <w:r w:rsidRPr="00FC2BF1">
        <w:rPr>
          <w:rFonts w:ascii="Times New Roman" w:eastAsiaTheme="minorHAnsi" w:hAnsi="Times New Roman"/>
          <w:b/>
          <w:bCs/>
          <w:color w:val="222222"/>
          <w:sz w:val="24"/>
          <w:szCs w:val="24"/>
        </w:rPr>
        <w:t>) </w:t>
      </w:r>
      <w:r w:rsidRPr="00FC2BF1">
        <w:rPr>
          <w:rFonts w:ascii="Times New Roman" w:eastAsiaTheme="minorHAnsi" w:hAnsi="Times New Roman"/>
          <w:color w:val="222222"/>
          <w:sz w:val="24"/>
          <w:szCs w:val="24"/>
        </w:rPr>
        <w:t>– Report pending as of the date of the meeting.</w:t>
      </w:r>
    </w:p>
    <w:p w14:paraId="2A730B97"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1A907C3F"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FSO-IS (Dan </w:t>
      </w:r>
      <w:proofErr w:type="spellStart"/>
      <w:r w:rsidRPr="00FC2BF1">
        <w:rPr>
          <w:rFonts w:ascii="Times New Roman" w:eastAsiaTheme="minorHAnsi" w:hAnsi="Times New Roman"/>
          <w:b/>
          <w:bCs/>
          <w:color w:val="222222"/>
          <w:sz w:val="24"/>
          <w:szCs w:val="24"/>
        </w:rPr>
        <w:t>Smuro</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Report submitted electronically. Ten (10) of the twenty-five (25) members have used AUX NET II so far.</w:t>
      </w:r>
    </w:p>
    <w:p w14:paraId="33FB2EF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464493EA"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lastRenderedPageBreak/>
        <w:t xml:space="preserve">FSO-MA (Walt </w:t>
      </w:r>
      <w:proofErr w:type="spellStart"/>
      <w:r w:rsidRPr="00FC2BF1">
        <w:rPr>
          <w:rFonts w:ascii="Times New Roman" w:eastAsiaTheme="minorHAnsi" w:hAnsi="Times New Roman"/>
          <w:b/>
          <w:bCs/>
          <w:color w:val="222222"/>
          <w:sz w:val="24"/>
          <w:szCs w:val="24"/>
        </w:rPr>
        <w:t>Kudler</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Report submitted electronically.</w:t>
      </w:r>
    </w:p>
    <w:p w14:paraId="4FEB52F8"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11DAE19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FSO-MS (Lou </w:t>
      </w:r>
      <w:proofErr w:type="spellStart"/>
      <w:r w:rsidRPr="00FC2BF1">
        <w:rPr>
          <w:rFonts w:ascii="Times New Roman" w:eastAsiaTheme="minorHAnsi" w:hAnsi="Times New Roman"/>
          <w:b/>
          <w:bCs/>
          <w:color w:val="222222"/>
          <w:sz w:val="24"/>
          <w:szCs w:val="24"/>
        </w:rPr>
        <w:t>Krupkin</w:t>
      </w:r>
      <w:proofErr w:type="spellEnd"/>
      <w:r w:rsidRPr="00FC2BF1">
        <w:rPr>
          <w:rFonts w:ascii="Times New Roman" w:eastAsiaTheme="minorHAnsi" w:hAnsi="Times New Roman"/>
          <w:b/>
          <w:bCs/>
          <w:color w:val="222222"/>
          <w:sz w:val="24"/>
          <w:szCs w:val="24"/>
        </w:rPr>
        <w:t>) </w:t>
      </w:r>
      <w:r w:rsidRPr="00FC2BF1">
        <w:rPr>
          <w:rFonts w:ascii="Times New Roman" w:eastAsiaTheme="minorHAnsi" w:hAnsi="Times New Roman"/>
          <w:color w:val="222222"/>
          <w:sz w:val="24"/>
          <w:szCs w:val="24"/>
        </w:rPr>
        <w:t>– Report submitted electronically.</w:t>
      </w:r>
    </w:p>
    <w:p w14:paraId="150C399E"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110B0FE2"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FSO-NS (Bob McNamara)</w:t>
      </w:r>
      <w:r w:rsidRPr="00FC2BF1">
        <w:rPr>
          <w:rFonts w:ascii="Times New Roman" w:eastAsiaTheme="minorHAnsi" w:hAnsi="Times New Roman"/>
          <w:color w:val="222222"/>
          <w:sz w:val="24"/>
          <w:szCs w:val="24"/>
        </w:rPr>
        <w:t> – Report submitted electronically.</w:t>
      </w:r>
    </w:p>
    <w:p w14:paraId="706D0E64"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22CE027F"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FSO-MT (Bob McNamara)</w:t>
      </w:r>
      <w:r w:rsidRPr="00FC2BF1">
        <w:rPr>
          <w:rFonts w:ascii="Times New Roman" w:eastAsiaTheme="minorHAnsi" w:hAnsi="Times New Roman"/>
          <w:color w:val="222222"/>
          <w:sz w:val="24"/>
          <w:szCs w:val="24"/>
        </w:rPr>
        <w:t> – Report submitted electronically.</w:t>
      </w:r>
    </w:p>
    <w:p w14:paraId="544298D4"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19EDDCED"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FSO-CS (Bill </w:t>
      </w:r>
      <w:proofErr w:type="spellStart"/>
      <w:r w:rsidRPr="00FC2BF1">
        <w:rPr>
          <w:rFonts w:ascii="Times New Roman" w:eastAsiaTheme="minorHAnsi" w:hAnsi="Times New Roman"/>
          <w:b/>
          <w:bCs/>
          <w:color w:val="222222"/>
          <w:sz w:val="24"/>
          <w:szCs w:val="24"/>
        </w:rPr>
        <w:t>Szilasi</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N/A</w:t>
      </w:r>
    </w:p>
    <w:p w14:paraId="554136C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41DE6EF8"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FSO-PB (Amanda </w:t>
      </w:r>
      <w:proofErr w:type="spellStart"/>
      <w:proofErr w:type="gramStart"/>
      <w:r w:rsidRPr="00FC2BF1">
        <w:rPr>
          <w:rFonts w:ascii="Times New Roman" w:eastAsiaTheme="minorHAnsi" w:hAnsi="Times New Roman"/>
          <w:b/>
          <w:bCs/>
          <w:color w:val="000000"/>
          <w:sz w:val="24"/>
          <w:szCs w:val="24"/>
        </w:rPr>
        <w:t>Prascsak</w:t>
      </w:r>
      <w:proofErr w:type="spellEnd"/>
      <w:r w:rsidRPr="00FC2BF1">
        <w:rPr>
          <w:rFonts w:ascii="Times New Roman" w:eastAsiaTheme="minorHAnsi" w:hAnsi="Times New Roman"/>
          <w:b/>
          <w:bCs/>
          <w:color w:val="222222"/>
          <w:sz w:val="24"/>
          <w:szCs w:val="24"/>
        </w:rPr>
        <w:t> )</w:t>
      </w:r>
      <w:proofErr w:type="gramEnd"/>
      <w:r w:rsidRPr="00FC2BF1">
        <w:rPr>
          <w:rFonts w:ascii="Times New Roman" w:eastAsiaTheme="minorHAnsi" w:hAnsi="Times New Roman"/>
          <w:color w:val="222222"/>
          <w:sz w:val="24"/>
          <w:szCs w:val="24"/>
        </w:rPr>
        <w:t> – Report submitted electronically.</w:t>
      </w:r>
    </w:p>
    <w:p w14:paraId="0D53E64E"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66B6F96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FSO-PE (Catherine Dudley)</w:t>
      </w:r>
      <w:r w:rsidRPr="00FC2BF1">
        <w:rPr>
          <w:rFonts w:ascii="Times New Roman" w:eastAsiaTheme="minorHAnsi" w:hAnsi="Times New Roman"/>
          <w:color w:val="222222"/>
          <w:sz w:val="24"/>
          <w:szCs w:val="24"/>
        </w:rPr>
        <w:t> – N/A</w:t>
      </w:r>
    </w:p>
    <w:p w14:paraId="1489DD2D"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07F6C026"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FSO-PV (Tony </w:t>
      </w:r>
      <w:proofErr w:type="spellStart"/>
      <w:r w:rsidRPr="00FC2BF1">
        <w:rPr>
          <w:rFonts w:ascii="Times New Roman" w:eastAsiaTheme="minorHAnsi" w:hAnsi="Times New Roman"/>
          <w:b/>
          <w:bCs/>
          <w:color w:val="222222"/>
          <w:sz w:val="24"/>
          <w:szCs w:val="24"/>
        </w:rPr>
        <w:t>Milillo</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Report submitted electronically.</w:t>
      </w:r>
    </w:p>
    <w:p w14:paraId="20361925"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566F61C7"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 xml:space="preserve">FSO-VE (Dave </w:t>
      </w:r>
      <w:proofErr w:type="spellStart"/>
      <w:r w:rsidRPr="00FC2BF1">
        <w:rPr>
          <w:rFonts w:ascii="Times New Roman" w:eastAsiaTheme="minorHAnsi" w:hAnsi="Times New Roman"/>
          <w:b/>
          <w:bCs/>
          <w:color w:val="222222"/>
          <w:sz w:val="24"/>
          <w:szCs w:val="24"/>
        </w:rPr>
        <w:t>Radeschi</w:t>
      </w:r>
      <w:proofErr w:type="spellEnd"/>
      <w:r w:rsidRPr="00FC2BF1">
        <w:rPr>
          <w:rFonts w:ascii="Times New Roman" w:eastAsiaTheme="minorHAnsi" w:hAnsi="Times New Roman"/>
          <w:b/>
          <w:bCs/>
          <w:color w:val="222222"/>
          <w:sz w:val="24"/>
          <w:szCs w:val="24"/>
        </w:rPr>
        <w:t>)</w:t>
      </w:r>
      <w:r w:rsidRPr="00FC2BF1">
        <w:rPr>
          <w:rFonts w:ascii="Times New Roman" w:eastAsiaTheme="minorHAnsi" w:hAnsi="Times New Roman"/>
          <w:color w:val="222222"/>
          <w:sz w:val="24"/>
          <w:szCs w:val="24"/>
        </w:rPr>
        <w:t> – Report submitted electronically.</w:t>
      </w:r>
    </w:p>
    <w:p w14:paraId="0A06F81F"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48697528"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FSO-CM</w:t>
      </w:r>
      <w:r w:rsidRPr="00FC2BF1">
        <w:rPr>
          <w:rFonts w:ascii="Times New Roman" w:eastAsiaTheme="minorHAnsi" w:hAnsi="Times New Roman"/>
          <w:color w:val="222222"/>
          <w:sz w:val="24"/>
          <w:szCs w:val="24"/>
        </w:rPr>
        <w:t> (</w:t>
      </w:r>
      <w:r w:rsidRPr="00FC2BF1">
        <w:rPr>
          <w:rFonts w:ascii="Times New Roman" w:eastAsiaTheme="minorHAnsi" w:hAnsi="Times New Roman"/>
          <w:b/>
          <w:bCs/>
          <w:color w:val="222222"/>
          <w:sz w:val="24"/>
          <w:szCs w:val="24"/>
        </w:rPr>
        <w:t xml:space="preserve">Joe </w:t>
      </w:r>
      <w:proofErr w:type="spellStart"/>
      <w:r w:rsidRPr="00FC2BF1">
        <w:rPr>
          <w:rFonts w:ascii="Times New Roman" w:eastAsiaTheme="minorHAnsi" w:hAnsi="Times New Roman"/>
          <w:b/>
          <w:bCs/>
          <w:color w:val="222222"/>
          <w:sz w:val="24"/>
          <w:szCs w:val="24"/>
        </w:rPr>
        <w:t>Ruffini</w:t>
      </w:r>
      <w:proofErr w:type="spellEnd"/>
      <w:r w:rsidRPr="00FC2BF1">
        <w:rPr>
          <w:rFonts w:ascii="Times New Roman" w:eastAsiaTheme="minorHAnsi" w:hAnsi="Times New Roman"/>
          <w:color w:val="222222"/>
          <w:sz w:val="24"/>
          <w:szCs w:val="24"/>
        </w:rPr>
        <w:t>) – Report submitted electronically.</w:t>
      </w:r>
    </w:p>
    <w:p w14:paraId="10C06CB4"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411701D1"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Uniform and Flag</w:t>
      </w:r>
      <w:r w:rsidRPr="00FC2BF1">
        <w:rPr>
          <w:rFonts w:ascii="Times New Roman" w:eastAsiaTheme="minorHAnsi" w:hAnsi="Times New Roman"/>
          <w:color w:val="222222"/>
          <w:sz w:val="24"/>
          <w:szCs w:val="24"/>
        </w:rPr>
        <w:t> – N/A</w:t>
      </w:r>
    </w:p>
    <w:p w14:paraId="2AAD9342"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5FF706C5"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New Business</w:t>
      </w:r>
      <w:r w:rsidRPr="00FC2BF1">
        <w:rPr>
          <w:rFonts w:ascii="Times New Roman" w:eastAsiaTheme="minorHAnsi" w:hAnsi="Times New Roman"/>
          <w:color w:val="222222"/>
          <w:sz w:val="24"/>
          <w:szCs w:val="24"/>
        </w:rPr>
        <w:t>: N/A</w:t>
      </w:r>
    </w:p>
    <w:p w14:paraId="22CB8B76"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75B1E3D0"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Good and Welfare: </w:t>
      </w:r>
      <w:r w:rsidRPr="00FC2BF1">
        <w:rPr>
          <w:rFonts w:ascii="Times New Roman" w:eastAsiaTheme="minorHAnsi" w:hAnsi="Times New Roman"/>
          <w:color w:val="222222"/>
          <w:sz w:val="24"/>
          <w:szCs w:val="24"/>
        </w:rPr>
        <w:t>N/A</w:t>
      </w:r>
    </w:p>
    <w:p w14:paraId="447D9A5F"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color w:val="222222"/>
          <w:sz w:val="24"/>
          <w:szCs w:val="24"/>
        </w:rPr>
        <w:t> </w:t>
      </w:r>
    </w:p>
    <w:p w14:paraId="21981970" w14:textId="77777777" w:rsidR="00FC2BF1" w:rsidRPr="00FC2BF1" w:rsidRDefault="00FC2BF1" w:rsidP="00FC2BF1">
      <w:pPr>
        <w:shd w:val="clear" w:color="auto" w:fill="FFFFFF"/>
        <w:jc w:val="both"/>
        <w:rPr>
          <w:rFonts w:ascii="Calibri" w:eastAsiaTheme="minorHAnsi" w:hAnsi="Calibri"/>
          <w:color w:val="222222"/>
          <w:sz w:val="22"/>
          <w:szCs w:val="22"/>
        </w:rPr>
      </w:pPr>
      <w:r w:rsidRPr="00FC2BF1">
        <w:rPr>
          <w:rFonts w:ascii="Times New Roman" w:eastAsiaTheme="minorHAnsi" w:hAnsi="Times New Roman"/>
          <w:b/>
          <w:bCs/>
          <w:color w:val="222222"/>
          <w:sz w:val="24"/>
          <w:szCs w:val="24"/>
        </w:rPr>
        <w:t>Committee Reports: </w:t>
      </w:r>
      <w:r w:rsidRPr="00FC2BF1">
        <w:rPr>
          <w:rFonts w:ascii="Times New Roman" w:eastAsiaTheme="minorHAnsi" w:hAnsi="Times New Roman"/>
          <w:color w:val="222222"/>
          <w:sz w:val="24"/>
          <w:szCs w:val="24"/>
        </w:rPr>
        <w:t>N/A</w:t>
      </w:r>
    </w:p>
    <w:p w14:paraId="10AEFB94" w14:textId="77777777" w:rsidR="00CC17F9" w:rsidRPr="00524AA5" w:rsidRDefault="00CC17F9" w:rsidP="00524AA5">
      <w:pPr>
        <w:rPr>
          <w:rFonts w:ascii="Times New Roman" w:hAnsi="Times New Roman"/>
          <w:sz w:val="24"/>
          <w:szCs w:val="24"/>
        </w:rPr>
      </w:pPr>
      <w:bookmarkStart w:id="0" w:name="_GoBack"/>
      <w:bookmarkEnd w:id="0"/>
    </w:p>
    <w:sectPr w:rsidR="00CC17F9"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525FE"/>
    <w:rsid w:val="00280120"/>
    <w:rsid w:val="00282F9E"/>
    <w:rsid w:val="002A2FBD"/>
    <w:rsid w:val="002F5433"/>
    <w:rsid w:val="003119B8"/>
    <w:rsid w:val="0038413A"/>
    <w:rsid w:val="003907D4"/>
    <w:rsid w:val="003E44D6"/>
    <w:rsid w:val="003E7F33"/>
    <w:rsid w:val="00407F90"/>
    <w:rsid w:val="0045252F"/>
    <w:rsid w:val="004A0069"/>
    <w:rsid w:val="004E6BE3"/>
    <w:rsid w:val="005048DB"/>
    <w:rsid w:val="00504E29"/>
    <w:rsid w:val="00524AA5"/>
    <w:rsid w:val="00532E4C"/>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C3A82"/>
    <w:rsid w:val="008E5BC2"/>
    <w:rsid w:val="008E781D"/>
    <w:rsid w:val="0093784E"/>
    <w:rsid w:val="009750AE"/>
    <w:rsid w:val="009757D4"/>
    <w:rsid w:val="009832A7"/>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715-A5B9-4B41-8702-E5A179C8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Christine Sullivan</cp:lastModifiedBy>
  <cp:revision>4</cp:revision>
  <cp:lastPrinted>2019-10-22T14:24:00Z</cp:lastPrinted>
  <dcterms:created xsi:type="dcterms:W3CDTF">2020-07-16T23:34:00Z</dcterms:created>
  <dcterms:modified xsi:type="dcterms:W3CDTF">2020-08-20T23:38:00Z</dcterms:modified>
</cp:coreProperties>
</file>